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0CEF" w14:textId="01246DAB" w:rsidR="00CC3DD3" w:rsidRPr="00EF3987" w:rsidRDefault="002D000D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F3987">
        <w:rPr>
          <w:rFonts w:ascii="標楷體" w:eastAsia="標楷體" w:hAnsi="標楷體"/>
          <w:b/>
          <w:sz w:val="32"/>
          <w:szCs w:val="32"/>
        </w:rPr>
        <w:t>臺南市立</w:t>
      </w:r>
      <w:r w:rsidR="00EE79DC">
        <w:rPr>
          <w:rFonts w:ascii="標楷體" w:eastAsia="標楷體" w:hAnsi="標楷體" w:hint="eastAsia"/>
          <w:b/>
          <w:sz w:val="32"/>
          <w:szCs w:val="32"/>
        </w:rPr>
        <w:t>大成國</w:t>
      </w:r>
      <w:r w:rsidR="00CE2E31">
        <w:rPr>
          <w:rFonts w:ascii="標楷體" w:eastAsia="標楷體" w:hAnsi="標楷體" w:hint="eastAsia"/>
          <w:b/>
          <w:sz w:val="32"/>
          <w:szCs w:val="32"/>
        </w:rPr>
        <w:t>民</w:t>
      </w:r>
      <w:r w:rsidR="00EE79DC">
        <w:rPr>
          <w:rFonts w:ascii="標楷體" w:eastAsia="標楷體" w:hAnsi="標楷體" w:hint="eastAsia"/>
          <w:b/>
          <w:sz w:val="32"/>
          <w:szCs w:val="32"/>
        </w:rPr>
        <w:t>小</w:t>
      </w:r>
      <w:r w:rsidR="00CE2E31">
        <w:rPr>
          <w:rFonts w:ascii="標楷體" w:eastAsia="標楷體" w:hAnsi="標楷體" w:hint="eastAsia"/>
          <w:b/>
          <w:sz w:val="32"/>
          <w:szCs w:val="32"/>
        </w:rPr>
        <w:t>學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14:paraId="11F1D59C" w14:textId="77777777" w:rsidR="00EE79DC" w:rsidRDefault="000E0DE5" w:rsidP="00EE79DC">
      <w:pPr>
        <w:snapToGrid w:val="0"/>
        <w:spacing w:line="288" w:lineRule="auto"/>
        <w:jc w:val="center"/>
      </w:pPr>
      <w:r w:rsidRPr="00EE79DC">
        <w:rPr>
          <w:rFonts w:ascii="標楷體" w:eastAsia="標楷體" w:hAnsi="標楷體"/>
          <w:b/>
          <w:sz w:val="32"/>
          <w:szCs w:val="32"/>
        </w:rPr>
        <w:t>114</w:t>
      </w:r>
      <w:r w:rsidR="002D000D" w:rsidRPr="00EE79DC">
        <w:rPr>
          <w:rFonts w:ascii="標楷體" w:eastAsia="標楷體" w:hAnsi="標楷體"/>
          <w:b/>
          <w:sz w:val="32"/>
          <w:szCs w:val="32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6C95500B" w14:textId="2619B06C" w:rsidR="00CC3DD3" w:rsidRPr="00EF3987" w:rsidRDefault="002D000D" w:rsidP="00EE79DC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EE79DC">
        <w:rPr>
          <w:rFonts w:ascii="標楷體" w:eastAsia="標楷體" w:hAnsi="標楷體" w:hint="eastAsia"/>
          <w:sz w:val="22"/>
          <w:szCs w:val="24"/>
        </w:rPr>
        <w:t xml:space="preserve">      </w:t>
      </w:r>
      <w:r w:rsidRPr="00EF3987">
        <w:rPr>
          <w:rFonts w:ascii="標楷體" w:eastAsia="標楷體" w:hAnsi="標楷體"/>
          <w:sz w:val="22"/>
          <w:szCs w:val="24"/>
        </w:rPr>
        <w:t xml:space="preserve">班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14:paraId="545EB5E8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A75D" w14:textId="644B39EE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</w:t>
            </w:r>
            <w:r w:rsidR="00EE79DC">
              <w:rPr>
                <w:rFonts w:ascii="標楷體" w:eastAsia="標楷體" w:hAnsi="標楷體" w:hint="eastAsia"/>
                <w:szCs w:val="24"/>
              </w:rPr>
              <w:t>兒</w:t>
            </w:r>
          </w:p>
          <w:p w14:paraId="471D6DE1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3B70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0457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507A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2E1E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4612E78D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DDF8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5373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5CEF533E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6403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14:paraId="445E1273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07577EC" w14:textId="77777777" w:rsidR="008A0F1C" w:rsidRPr="00EF3987" w:rsidRDefault="008A0F1C" w:rsidP="00EE79DC">
            <w:pPr>
              <w:pStyle w:val="a3"/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866F2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0906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Pr="00CE2E31">
              <w:rPr>
                <w:rFonts w:ascii="標楷體" w:eastAsia="標楷體" w:hAnsi="標楷體"/>
                <w:b/>
                <w:sz w:val="20"/>
                <w:szCs w:val="20"/>
              </w:rPr>
              <w:t>第1優先：</w:t>
            </w:r>
          </w:p>
          <w:p w14:paraId="39010252" w14:textId="77777777"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76C2E724" w14:textId="77777777"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，含本市認定之原住民族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14:paraId="2E2A4ABD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Pr="00CE2E31">
              <w:rPr>
                <w:rFonts w:ascii="標楷體" w:eastAsia="標楷體" w:hAnsi="標楷體"/>
                <w:b/>
                <w:sz w:val="20"/>
                <w:szCs w:val="20"/>
              </w:rPr>
              <w:t>第2優先：</w:t>
            </w:r>
          </w:p>
          <w:p w14:paraId="2781F57A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3FB3015E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514847E4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5CFAE060" w14:textId="77777777"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1F7EA7F5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58FE16C1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</w:t>
            </w:r>
          </w:p>
          <w:p w14:paraId="26BBBF29" w14:textId="54124C0D"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</w:p>
          <w:p w14:paraId="0BA14198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E2E31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一般幼兒</w:t>
            </w:r>
          </w:p>
        </w:tc>
      </w:tr>
      <w:tr w:rsidR="00EF3987" w:rsidRPr="00EF3987" w14:paraId="7BF36156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7F6A263" w14:textId="77777777" w:rsidR="008A0F1C" w:rsidRPr="00EF3987" w:rsidRDefault="008A0F1C" w:rsidP="00EE79DC">
            <w:pPr>
              <w:pStyle w:val="a3"/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C09D48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D3E3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6CC40BD4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111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289E41C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2489" w14:textId="4A5EC746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</w:t>
            </w:r>
            <w:r w:rsidR="00EE79DC">
              <w:rPr>
                <w:rFonts w:ascii="標楷體" w:eastAsia="標楷體" w:hAnsi="標楷體" w:hint="eastAsia"/>
                <w:szCs w:val="24"/>
              </w:rPr>
              <w:t>兒</w:t>
            </w:r>
            <w:r w:rsidRPr="00EF3987">
              <w:rPr>
                <w:rFonts w:ascii="標楷體" w:eastAsia="標楷體" w:hAnsi="標楷體"/>
                <w:szCs w:val="24"/>
              </w:rPr>
              <w:t>而言</w:t>
            </w:r>
          </w:p>
          <w:p w14:paraId="5C7F880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D38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D17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2375798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14:paraId="7B510C17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806B169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73D0EA79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224A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2DF3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9E8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F71D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EB6E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90EA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24F957A3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933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DAA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2B2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665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A072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1FE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259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336BF11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DCE3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ADA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D56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F7E2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71B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5B4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1AD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8BC6A63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A68C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2B9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265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A3B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05A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F2F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E8D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7067113B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4A146F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17FEB035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987A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31785524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168B7192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D0CE564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32C908F7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CB30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26A4DA03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1D4C7C4F" w14:textId="187A45DD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EE79DC">
              <w:rPr>
                <w:rFonts w:ascii="標楷體" w:eastAsia="標楷體" w:hAnsi="標楷體" w:hint="eastAsia"/>
                <w:sz w:val="20"/>
                <w:szCs w:val="20"/>
              </w:rPr>
              <w:t>大成國</w:t>
            </w:r>
            <w:r w:rsidR="00CE2E31"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="00EE79DC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="00CE2E31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1A49A6A9" w14:textId="7D555965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EE79D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518F76BC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E90AF26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0F9C3F17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199D" w14:textId="77777777" w:rsidR="008A0F1C" w:rsidRPr="00EE79D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1.經鑑定安置之身心障礙幼兒(含暫緩入學幼兒)：</w:t>
            </w:r>
          </w:p>
          <w:p w14:paraId="753C8814" w14:textId="77777777" w:rsidR="008A0F1C" w:rsidRPr="00EE79D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 xml:space="preserve">□本市鑑定安置證明（本市特殊教育學生鑑定及就學輔導 </w:t>
            </w:r>
          </w:p>
          <w:p w14:paraId="2E3D64C6" w14:textId="77777777" w:rsidR="008A0F1C" w:rsidRPr="00EE79D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 xml:space="preserve">  會鑑定安置，並領有證明文件者）</w:t>
            </w:r>
          </w:p>
          <w:p w14:paraId="044FBD00" w14:textId="77777777" w:rsidR="008A0F1C" w:rsidRPr="00EE79D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2.低收入戶幼兒    3.中低收入家庭幼兒</w:t>
            </w:r>
          </w:p>
          <w:p w14:paraId="02125DE7" w14:textId="77777777" w:rsidR="008A0F1C" w:rsidRPr="00EE79D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□區公所核發之當年度證明文件</w:t>
            </w:r>
          </w:p>
          <w:p w14:paraId="3C7F4CC8" w14:textId="77777777" w:rsidR="00CE2E31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4.原住民：□戶口名簿上應有種族名稱登記</w:t>
            </w:r>
            <w:r w:rsidR="00805F43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/本市認定</w:t>
            </w:r>
          </w:p>
          <w:p w14:paraId="15A9238A" w14:textId="054A5FE8" w:rsidR="008A0F1C" w:rsidRPr="00EE79DC" w:rsidRDefault="00CE2E31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 xml:space="preserve">  </w:t>
            </w:r>
            <w:r w:rsidR="00805F43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原住民族：</w:t>
            </w:r>
            <w:r w:rsidR="00805F43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</w:t>
            </w:r>
            <w:r w:rsidR="00805F43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戶籍謄本「熟」記事</w:t>
            </w:r>
          </w:p>
          <w:p w14:paraId="14C51697" w14:textId="77777777" w:rsidR="008A0F1C" w:rsidRPr="00EE79D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5.特殊境遇家庭子女：</w:t>
            </w:r>
          </w:p>
          <w:p w14:paraId="680064D6" w14:textId="77777777" w:rsidR="008A0F1C" w:rsidRPr="00EE79D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□社會局核發之當年度特境證明</w:t>
            </w:r>
          </w:p>
          <w:p w14:paraId="7229589B" w14:textId="77777777" w:rsidR="008A0F1C" w:rsidRPr="00EE79D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□區公所核發之0206受災戶證明</w:t>
            </w:r>
          </w:p>
          <w:p w14:paraId="37391D9B" w14:textId="77777777" w:rsidR="008A0F1C" w:rsidRPr="00EE79D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A158" w14:textId="77777777" w:rsidR="008A0F1C" w:rsidRPr="00EE79D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7C07853B" w14:textId="77777777" w:rsidR="008A0F1C" w:rsidRPr="00EE79D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8.本校（園）現職教職員工子女：□該幼兒父母之在職服務證明</w:t>
            </w:r>
          </w:p>
          <w:p w14:paraId="478F2796" w14:textId="77777777" w:rsidR="008A0F1C" w:rsidRPr="00EE79DC" w:rsidRDefault="008A0F1C" w:rsidP="008A0F1C">
            <w:pPr>
              <w:pStyle w:val="a3"/>
              <w:snapToGrid w:val="0"/>
              <w:ind w:left="180" w:hanging="180"/>
              <w:rPr>
                <w:color w:val="0070C0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59EE88C5" w14:textId="77777777" w:rsidR="008A0F1C" w:rsidRPr="00EE79DC" w:rsidRDefault="00A633AF" w:rsidP="008A0F1C">
            <w:pPr>
              <w:pStyle w:val="a3"/>
              <w:snapToGrid w:val="0"/>
              <w:ind w:left="169" w:hanging="167"/>
              <w:rPr>
                <w:color w:val="0070C0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10.</w:t>
            </w:r>
            <w:r w:rsidR="000E0DE5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114</w:t>
            </w:r>
            <w:r w:rsidR="008A0F1C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學年度仍在園</w:t>
            </w:r>
            <w:r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幼</w:t>
            </w:r>
            <w:r w:rsidR="008A0F1C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生之兄弟姊妹（不包括11</w:t>
            </w:r>
            <w:r w:rsidR="000E0DE5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3</w:t>
            </w:r>
            <w:r w:rsidR="008A0F1C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學年度畢業生之兄弟姊妹）: □</w:t>
            </w:r>
            <w:r w:rsidR="008A0F1C" w:rsidRPr="00EE79DC"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  <w:t>在園生</w:t>
            </w:r>
            <w:r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續讀調查表</w:t>
            </w:r>
          </w:p>
          <w:p w14:paraId="2F01E142" w14:textId="77777777" w:rsidR="008A0F1C" w:rsidRPr="00EE79DC" w:rsidRDefault="008A0F1C" w:rsidP="008A0F1C">
            <w:pPr>
              <w:pStyle w:val="a3"/>
              <w:snapToGrid w:val="0"/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</w:pP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11.</w:t>
            </w:r>
            <w:r w:rsidRPr="00EE79DC">
              <w:rPr>
                <w:rFonts w:ascii="標楷體" w:eastAsia="標楷體" w:hAnsi="標楷體"/>
                <w:bCs/>
                <w:color w:val="0070C0"/>
                <w:sz w:val="18"/>
                <w:szCs w:val="18"/>
                <w:lang w:eastAsia="zh-HK"/>
              </w:rPr>
              <w:t>因公死亡</w:t>
            </w:r>
            <w:r w:rsidRPr="00EE79DC">
              <w:rPr>
                <w:rFonts w:ascii="標楷體" w:eastAsia="標楷體" w:hAnsi="標楷體"/>
                <w:bCs/>
                <w:color w:val="0070C0"/>
                <w:sz w:val="18"/>
                <w:szCs w:val="18"/>
              </w:rPr>
              <w:t>公務員</w:t>
            </w: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  <w:t>之子女</w:t>
            </w: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: □</w:t>
            </w: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  <w:t>政府核定公文</w:t>
            </w:r>
          </w:p>
          <w:p w14:paraId="762B65D5" w14:textId="77777777" w:rsidR="000E0DE5" w:rsidRPr="00EE79DC" w:rsidRDefault="00A633AF" w:rsidP="008A0F1C">
            <w:pPr>
              <w:pStyle w:val="a3"/>
              <w:snapToGrid w:val="0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12.家有兄姊就讀本校：</w:t>
            </w:r>
            <w:r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</w:t>
            </w:r>
            <w:r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兄姊之在學證明</w:t>
            </w:r>
            <w:r w:rsidR="00805F43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/</w:t>
            </w:r>
            <w:r w:rsidR="00DF6F9A" w:rsidRPr="00EE79DC">
              <w:rPr>
                <w:rFonts w:ascii="標楷體" w:eastAsia="標楷體" w:hAnsi="標楷體"/>
                <w:color w:val="0070C0"/>
                <w:sz w:val="18"/>
                <w:szCs w:val="18"/>
              </w:rPr>
              <w:t>□</w:t>
            </w:r>
            <w:r w:rsidR="00DF6F9A" w:rsidRPr="00EE79D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切結書</w:t>
            </w:r>
            <w:r w:rsidR="00805F43" w:rsidRPr="00EE79DC">
              <w:rPr>
                <w:color w:val="0070C0"/>
              </w:rPr>
              <w:t xml:space="preserve"> </w:t>
            </w:r>
          </w:p>
          <w:p w14:paraId="79EE99CE" w14:textId="25D6ECE1" w:rsidR="008A0F1C" w:rsidRPr="00EE79DC" w:rsidRDefault="008A0F1C" w:rsidP="00244ABB">
            <w:pPr>
              <w:pStyle w:val="a3"/>
              <w:snapToGrid w:val="0"/>
              <w:ind w:left="169" w:hanging="171"/>
              <w:rPr>
                <w:color w:val="0070C0"/>
              </w:rPr>
            </w:pPr>
          </w:p>
        </w:tc>
      </w:tr>
      <w:tr w:rsidR="00EF3987" w:rsidRPr="00EF3987" w14:paraId="01E200FD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F0BA" w14:textId="77777777"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CEAA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EF3987" w:rsidRPr="00EF3987" w14:paraId="09A0DCB2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AA5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562FFA44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6D715B05" w14:textId="77777777" w:rsidTr="00E67B93">
        <w:trPr>
          <w:trHeight w:val="2490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51E8" w14:textId="7B1EA75B"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</w:pPr>
            <w:r w:rsidRPr="00EF3987">
              <w:rPr>
                <w:rFonts w:ascii="標楷體" w:eastAsia="標楷體" w:hAnsi="標楷體"/>
                <w:sz w:val="30"/>
                <w:szCs w:val="30"/>
              </w:rPr>
              <w:t>臺南市立</w:t>
            </w:r>
            <w:r w:rsidR="00EE79DC">
              <w:rPr>
                <w:rFonts w:ascii="標楷體" w:eastAsia="標楷體" w:hAnsi="標楷體" w:hint="eastAsia"/>
                <w:sz w:val="30"/>
                <w:szCs w:val="30"/>
              </w:rPr>
              <w:t>大成國</w:t>
            </w:r>
            <w:r w:rsidR="00CE2E31">
              <w:rPr>
                <w:rFonts w:ascii="標楷體" w:eastAsia="標楷體" w:hAnsi="標楷體" w:hint="eastAsia"/>
                <w:sz w:val="30"/>
                <w:szCs w:val="30"/>
              </w:rPr>
              <w:t>民</w:t>
            </w:r>
            <w:r w:rsidR="00EE79DC">
              <w:rPr>
                <w:rFonts w:ascii="標楷體" w:eastAsia="標楷體" w:hAnsi="標楷體" w:hint="eastAsia"/>
                <w:sz w:val="30"/>
                <w:szCs w:val="30"/>
              </w:rPr>
              <w:t>小</w:t>
            </w:r>
            <w:r w:rsidR="00CE2E31">
              <w:rPr>
                <w:rFonts w:ascii="標楷體" w:eastAsia="標楷體" w:hAnsi="標楷體" w:hint="eastAsia"/>
                <w:sz w:val="30"/>
                <w:szCs w:val="30"/>
              </w:rPr>
              <w:t>學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473628CB" w14:textId="77777777"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03C7C2CD" w14:textId="22F9AE43"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B30CE" wp14:editId="6FAC229A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AF01BE8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B3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myAEAAIQ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" filled="f" stroked="f">
                      <v:textbox style="layout-flow:vertical-ideographic" inset="0,0,0,0">
                        <w:txbxContent>
                          <w:p w14:paraId="2AF01BE8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EE79D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14:paraId="2188D7CA" w14:textId="02EDDB18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="0037650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376507" w:rsidRPr="0037650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76507" w:rsidRPr="00376507">
              <w:rPr>
                <w:rFonts w:ascii="標楷體" w:eastAsia="標楷體" w:hAnsi="標楷體" w:hint="eastAsia"/>
                <w:szCs w:val="24"/>
              </w:rPr>
              <w:t>3</w:t>
            </w:r>
            <w:r w:rsidR="0037650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>月</w:t>
            </w:r>
            <w:r w:rsidR="00376507">
              <w:rPr>
                <w:rFonts w:ascii="標楷體" w:eastAsia="標楷體" w:hAnsi="標楷體" w:hint="eastAsia"/>
                <w:szCs w:val="24"/>
              </w:rPr>
              <w:t xml:space="preserve"> 6 </w:t>
            </w:r>
            <w:r w:rsidRPr="00EF3987">
              <w:rPr>
                <w:rFonts w:ascii="標楷體" w:eastAsia="標楷體" w:hAnsi="標楷體"/>
                <w:szCs w:val="24"/>
              </w:rPr>
              <w:t>日（星期</w:t>
            </w:r>
            <w:r w:rsidR="00376507">
              <w:rPr>
                <w:rFonts w:ascii="標楷體" w:eastAsia="標楷體" w:hAnsi="標楷體" w:hint="eastAsia"/>
                <w:szCs w:val="24"/>
              </w:rPr>
              <w:t>四</w:t>
            </w:r>
            <w:r w:rsidRPr="00EF3987">
              <w:rPr>
                <w:rFonts w:ascii="標楷體" w:eastAsia="標楷體" w:hAnsi="標楷體"/>
                <w:szCs w:val="24"/>
              </w:rPr>
              <w:t>）</w:t>
            </w:r>
            <w:r w:rsidR="00376507">
              <w:rPr>
                <w:rFonts w:ascii="標楷體" w:eastAsia="標楷體" w:hAnsi="標楷體" w:hint="eastAsia"/>
                <w:szCs w:val="24"/>
              </w:rPr>
              <w:t>上</w:t>
            </w:r>
            <w:r w:rsidRPr="00EF3987">
              <w:rPr>
                <w:rFonts w:ascii="標楷體" w:eastAsia="標楷體" w:hAnsi="標楷體"/>
                <w:szCs w:val="24"/>
              </w:rPr>
              <w:t>午</w:t>
            </w:r>
            <w:r w:rsidR="00376507">
              <w:rPr>
                <w:rFonts w:ascii="標楷體" w:eastAsia="標楷體" w:hAnsi="標楷體" w:hint="eastAsia"/>
                <w:szCs w:val="24"/>
              </w:rPr>
              <w:t>12</w:t>
            </w:r>
            <w:r w:rsidRPr="00EF3987">
              <w:rPr>
                <w:rFonts w:ascii="標楷體" w:eastAsia="標楷體" w:hAnsi="標楷體"/>
                <w:szCs w:val="24"/>
              </w:rPr>
              <w:t>點</w:t>
            </w:r>
            <w:r w:rsidR="00376507">
              <w:rPr>
                <w:rFonts w:ascii="標楷體" w:eastAsia="標楷體" w:hAnsi="標楷體" w:hint="eastAsia"/>
                <w:szCs w:val="24"/>
              </w:rPr>
              <w:t>前，利用電話確定</w:t>
            </w:r>
            <w:r w:rsidRPr="00EF3987">
              <w:rPr>
                <w:rFonts w:ascii="標楷體" w:eastAsia="標楷體" w:hAnsi="標楷體"/>
                <w:szCs w:val="24"/>
              </w:rPr>
              <w:t>報到。</w:t>
            </w:r>
          </w:p>
          <w:p w14:paraId="19CB2565" w14:textId="10473AE8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聯絡電話：06-</w:t>
            </w:r>
            <w:r w:rsidR="00EE79DC">
              <w:rPr>
                <w:rFonts w:ascii="標楷體" w:eastAsia="標楷體" w:hAnsi="標楷體" w:hint="eastAsia"/>
                <w:sz w:val="20"/>
                <w:szCs w:val="24"/>
              </w:rPr>
              <w:t>5837520-6101</w:t>
            </w:r>
            <w:r w:rsidRPr="00EF3987">
              <w:rPr>
                <w:rFonts w:ascii="標楷體" w:eastAsia="標楷體" w:hAnsi="標楷體"/>
                <w:szCs w:val="24"/>
              </w:rPr>
              <w:t xml:space="preserve"> 業務承辦：</w:t>
            </w:r>
            <w:r w:rsidR="00212E6F">
              <w:rPr>
                <w:rFonts w:ascii="標楷體" w:eastAsia="標楷體" w:hAnsi="標楷體" w:hint="eastAsia"/>
                <w:szCs w:val="24"/>
              </w:rPr>
              <w:t>吳佩芳</w:t>
            </w:r>
          </w:p>
          <w:p w14:paraId="21665255" w14:textId="734C8D39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</w:t>
            </w:r>
            <w:r w:rsidR="00376507" w:rsidRPr="00376507">
              <w:rPr>
                <w:rFonts w:ascii="新細明體" w:hAnsi="新細明體" w:cs="新細明體" w:hint="eastAsia"/>
                <w:b/>
                <w:bCs/>
                <w:sz w:val="18"/>
                <w:szCs w:val="18"/>
              </w:rPr>
              <w:t xml:space="preserve"> </w:t>
            </w:r>
            <w:r w:rsidR="00376507">
              <w:rPr>
                <w:rFonts w:ascii="新細明體" w:hAnsi="新細明體" w:cs="新細明體" w:hint="eastAsia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30BDCE58" w14:textId="77777777"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75DB" w14:textId="77777777" w:rsidR="000E3A16" w:rsidRDefault="000E3A16">
      <w:r>
        <w:separator/>
      </w:r>
    </w:p>
  </w:endnote>
  <w:endnote w:type="continuationSeparator" w:id="0">
    <w:p w14:paraId="7FE9C9FE" w14:textId="77777777" w:rsidR="000E3A16" w:rsidRDefault="000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625E" w14:textId="77777777" w:rsidR="000E3A16" w:rsidRDefault="000E3A16">
      <w:r>
        <w:rPr>
          <w:color w:val="000000"/>
        </w:rPr>
        <w:separator/>
      </w:r>
    </w:p>
  </w:footnote>
  <w:footnote w:type="continuationSeparator" w:id="0">
    <w:p w14:paraId="78DFD367" w14:textId="77777777" w:rsidR="000E3A16" w:rsidRDefault="000E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E0DE5"/>
    <w:rsid w:val="000E3A16"/>
    <w:rsid w:val="00212E6F"/>
    <w:rsid w:val="002155CB"/>
    <w:rsid w:val="00244ABB"/>
    <w:rsid w:val="002D000D"/>
    <w:rsid w:val="00376507"/>
    <w:rsid w:val="0061009D"/>
    <w:rsid w:val="006D22E1"/>
    <w:rsid w:val="00724873"/>
    <w:rsid w:val="00805F43"/>
    <w:rsid w:val="008A0F1C"/>
    <w:rsid w:val="008D0767"/>
    <w:rsid w:val="00A633AF"/>
    <w:rsid w:val="00AA4ED3"/>
    <w:rsid w:val="00B541DF"/>
    <w:rsid w:val="00CC3DD3"/>
    <w:rsid w:val="00CE2E31"/>
    <w:rsid w:val="00DC77B4"/>
    <w:rsid w:val="00DF6F9A"/>
    <w:rsid w:val="00E67B93"/>
    <w:rsid w:val="00EE79DC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A96E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2025-01-15T01:40:00Z</cp:lastPrinted>
  <dcterms:created xsi:type="dcterms:W3CDTF">2025-01-15T01:30:00Z</dcterms:created>
  <dcterms:modified xsi:type="dcterms:W3CDTF">2025-01-20T00:02:00Z</dcterms:modified>
</cp:coreProperties>
</file>